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51CD1" w14:textId="77777777" w:rsidR="006C11C9" w:rsidRPr="00857542" w:rsidRDefault="001D4B5C" w:rsidP="001D4B5C">
      <w:pPr>
        <w:jc w:val="center"/>
        <w:rPr>
          <w:rFonts w:ascii="Times New Roman" w:hAnsi="Times New Roman"/>
          <w:b/>
          <w:sz w:val="28"/>
        </w:rPr>
      </w:pPr>
      <w:r w:rsidRPr="00857542">
        <w:rPr>
          <w:rFonts w:ascii="Times New Roman" w:hAnsi="Times New Roman"/>
          <w:b/>
          <w:sz w:val="28"/>
        </w:rPr>
        <w:t>Podmínky poskytnutí Staveniště pro zhotovení Díla</w:t>
      </w:r>
    </w:p>
    <w:p w14:paraId="486F8432" w14:textId="77777777" w:rsidR="00857542" w:rsidRPr="00857542" w:rsidRDefault="00857542" w:rsidP="001D4B5C">
      <w:pPr>
        <w:jc w:val="center"/>
        <w:rPr>
          <w:rFonts w:ascii="Times New Roman" w:hAnsi="Times New Roman"/>
          <w:b/>
          <w:bCs/>
          <w:i/>
          <w:iCs/>
          <w:sz w:val="32"/>
          <w:szCs w:val="24"/>
        </w:rPr>
      </w:pPr>
    </w:p>
    <w:p w14:paraId="792F5F2E" w14:textId="77777777" w:rsidR="008641BB" w:rsidRPr="00857542" w:rsidRDefault="008641BB" w:rsidP="008641BB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57542">
        <w:rPr>
          <w:rFonts w:ascii="Times New Roman" w:hAnsi="Times New Roman" w:cs="Times New Roman"/>
          <w:sz w:val="24"/>
          <w:szCs w:val="24"/>
        </w:rPr>
        <w:t xml:space="preserve">Zábory staveniště jsou definovány v situacích příloha </w:t>
      </w:r>
      <w:r w:rsidR="00FC3D92">
        <w:rPr>
          <w:rFonts w:ascii="Times New Roman" w:hAnsi="Times New Roman" w:cs="Times New Roman"/>
          <w:sz w:val="24"/>
          <w:szCs w:val="24"/>
        </w:rPr>
        <w:t>C. a Technické zprávě B</w:t>
      </w:r>
      <w:r w:rsidR="002459FC">
        <w:rPr>
          <w:rFonts w:ascii="Times New Roman" w:hAnsi="Times New Roman" w:cs="Times New Roman"/>
          <w:sz w:val="24"/>
          <w:szCs w:val="24"/>
        </w:rPr>
        <w:t xml:space="preserve">. </w:t>
      </w:r>
      <w:r w:rsidR="00857542" w:rsidRPr="00857542">
        <w:rPr>
          <w:rFonts w:ascii="Times New Roman" w:hAnsi="Times New Roman" w:cs="Times New Roman"/>
          <w:sz w:val="24"/>
          <w:szCs w:val="24"/>
        </w:rPr>
        <w:t>projektové dokumentace stavby</w:t>
      </w:r>
      <w:r w:rsidR="002459FC">
        <w:rPr>
          <w:rFonts w:ascii="Times New Roman" w:hAnsi="Times New Roman" w:cs="Times New Roman"/>
          <w:sz w:val="24"/>
          <w:szCs w:val="24"/>
        </w:rPr>
        <w:t xml:space="preserve"> pro jednotlivé komory</w:t>
      </w:r>
      <w:r w:rsidR="00857542" w:rsidRPr="00857542">
        <w:rPr>
          <w:rFonts w:ascii="Times New Roman" w:hAnsi="Times New Roman" w:cs="Times New Roman"/>
          <w:sz w:val="24"/>
          <w:szCs w:val="24"/>
        </w:rPr>
        <w:t>.</w:t>
      </w:r>
    </w:p>
    <w:p w14:paraId="296372EE" w14:textId="77777777" w:rsidR="002136EE" w:rsidRPr="00857542" w:rsidRDefault="002136EE" w:rsidP="008641BB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73CDAD1" w14:textId="77777777" w:rsidR="002136EE" w:rsidRPr="00857542" w:rsidRDefault="007602EF" w:rsidP="008641BB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57542">
        <w:rPr>
          <w:rFonts w:ascii="Times New Roman" w:hAnsi="Times New Roman" w:cs="Times New Roman"/>
          <w:sz w:val="24"/>
          <w:szCs w:val="24"/>
        </w:rPr>
        <w:t>Přehled poskytnutého rozsahu Staveniště v čase</w:t>
      </w:r>
      <w:r w:rsidR="002F4D7A" w:rsidRPr="00857542">
        <w:rPr>
          <w:rFonts w:ascii="Times New Roman" w:hAnsi="Times New Roman" w:cs="Times New Roman"/>
          <w:sz w:val="24"/>
          <w:szCs w:val="24"/>
        </w:rPr>
        <w:t>:</w:t>
      </w:r>
    </w:p>
    <w:p w14:paraId="24A37345" w14:textId="77777777" w:rsidR="002338FE" w:rsidRPr="001C507D" w:rsidRDefault="002338FE" w:rsidP="008641BB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45"/>
        <w:gridCol w:w="1598"/>
        <w:gridCol w:w="1597"/>
        <w:gridCol w:w="1597"/>
        <w:gridCol w:w="1597"/>
      </w:tblGrid>
      <w:tr w:rsidR="001C507D" w:rsidRPr="001C507D" w14:paraId="30969511" w14:textId="77777777" w:rsidTr="00193B2B">
        <w:trPr>
          <w:jc w:val="center"/>
        </w:trPr>
        <w:tc>
          <w:tcPr>
            <w:tcW w:w="1745" w:type="dxa"/>
          </w:tcPr>
          <w:p w14:paraId="2D89F4C3" w14:textId="77777777" w:rsidR="001C507D" w:rsidRPr="001C507D" w:rsidRDefault="003A03E2" w:rsidP="003A03E2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Předání staveništ</w:t>
            </w:r>
            <w:r w:rsidR="00193B2B">
              <w:rPr>
                <w:rFonts w:ascii="Times New Roman" w:hAnsi="Times New Roman" w:cs="Times New Roman"/>
                <w:sz w:val="20"/>
                <w:szCs w:val="20"/>
              </w:rPr>
              <w:t>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30</w:t>
            </w:r>
            <w:r w:rsidR="0028285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C6B36">
              <w:rPr>
                <w:rFonts w:ascii="Times New Roman" w:hAnsi="Times New Roman" w:cs="Times New Roman"/>
                <w:sz w:val="20"/>
                <w:szCs w:val="20"/>
              </w:rPr>
              <w:t>. 2023</w:t>
            </w:r>
          </w:p>
        </w:tc>
        <w:tc>
          <w:tcPr>
            <w:tcW w:w="1598" w:type="dxa"/>
          </w:tcPr>
          <w:p w14:paraId="207F9663" w14:textId="77777777" w:rsidR="00282857" w:rsidRPr="001C507D" w:rsidRDefault="00282857" w:rsidP="00282857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03E2">
              <w:rPr>
                <w:rFonts w:ascii="Times New Roman" w:hAnsi="Times New Roman" w:cs="Times New Roman"/>
                <w:sz w:val="20"/>
                <w:szCs w:val="20"/>
              </w:rPr>
              <w:t>. 10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="00193B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14:paraId="59B91A9F" w14:textId="77777777" w:rsidR="001C507D" w:rsidRPr="001C507D" w:rsidRDefault="00282857" w:rsidP="00193B2B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20. 4. 202</w:t>
            </w:r>
            <w:r w:rsidR="00193B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7" w:type="dxa"/>
          </w:tcPr>
          <w:p w14:paraId="2D3F2A9E" w14:textId="672F0E41" w:rsidR="001C507D" w:rsidRPr="001C507D" w:rsidRDefault="00175229" w:rsidP="00377436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C507D" w:rsidRPr="001C50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82857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 w:rsidR="001C507D" w:rsidRPr="001C507D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="00193B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C507D" w:rsidRPr="001C507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14:paraId="6B52B59B" w14:textId="77777777" w:rsidR="001C507D" w:rsidRPr="001C507D" w:rsidRDefault="003A03E2" w:rsidP="00282857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93B2B">
              <w:rPr>
                <w:rFonts w:ascii="Times New Roman" w:hAnsi="Times New Roman" w:cs="Times New Roman"/>
                <w:sz w:val="20"/>
                <w:szCs w:val="20"/>
              </w:rPr>
              <w:t>. 9. 2024</w:t>
            </w:r>
          </w:p>
        </w:tc>
        <w:tc>
          <w:tcPr>
            <w:tcW w:w="1597" w:type="dxa"/>
          </w:tcPr>
          <w:p w14:paraId="5F0DDCB7" w14:textId="77777777" w:rsidR="001C507D" w:rsidRPr="001C507D" w:rsidRDefault="001C507D" w:rsidP="00377436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82857">
              <w:rPr>
                <w:rFonts w:ascii="Times New Roman" w:hAnsi="Times New Roman" w:cs="Times New Roman"/>
                <w:sz w:val="20"/>
                <w:szCs w:val="20"/>
              </w:rPr>
              <w:t>. 10. 202</w:t>
            </w:r>
            <w:r w:rsidR="00193B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14:paraId="31D9376A" w14:textId="02E20BD7" w:rsidR="001C507D" w:rsidRPr="001C507D" w:rsidRDefault="00175229" w:rsidP="00377436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93B2B">
              <w:rPr>
                <w:rFonts w:ascii="Times New Roman" w:hAnsi="Times New Roman" w:cs="Times New Roman"/>
                <w:sz w:val="20"/>
                <w:szCs w:val="20"/>
              </w:rPr>
              <w:t>0. 4. 2025</w:t>
            </w:r>
          </w:p>
        </w:tc>
        <w:tc>
          <w:tcPr>
            <w:tcW w:w="1597" w:type="dxa"/>
          </w:tcPr>
          <w:p w14:paraId="752FBCAA" w14:textId="239ED6E9" w:rsidR="001C507D" w:rsidRPr="001C507D" w:rsidRDefault="00175229" w:rsidP="00377436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93B2B">
              <w:rPr>
                <w:rFonts w:ascii="Times New Roman" w:hAnsi="Times New Roman" w:cs="Times New Roman"/>
                <w:sz w:val="20"/>
                <w:szCs w:val="20"/>
              </w:rPr>
              <w:t>. 4. 2025</w:t>
            </w:r>
            <w:r w:rsidR="001C507D" w:rsidRPr="001C507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14:paraId="4365B9D2" w14:textId="615F374E" w:rsidR="001C507D" w:rsidRPr="001C507D" w:rsidRDefault="001C507D" w:rsidP="00282857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 xml:space="preserve">30. </w:t>
            </w:r>
            <w:r w:rsidR="001752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="00193B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C507D" w:rsidRPr="001C507D" w14:paraId="2589A733" w14:textId="77777777" w:rsidTr="00193B2B">
        <w:trPr>
          <w:trHeight w:val="506"/>
          <w:jc w:val="center"/>
        </w:trPr>
        <w:tc>
          <w:tcPr>
            <w:tcW w:w="1745" w:type="dxa"/>
          </w:tcPr>
          <w:p w14:paraId="1BE1769C" w14:textId="77777777" w:rsidR="001C507D" w:rsidRPr="001C507D" w:rsidRDefault="00282857" w:rsidP="00377436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Staveniště B</w:t>
            </w:r>
          </w:p>
        </w:tc>
        <w:tc>
          <w:tcPr>
            <w:tcW w:w="1598" w:type="dxa"/>
          </w:tcPr>
          <w:p w14:paraId="338FF273" w14:textId="77777777" w:rsidR="001C507D" w:rsidRPr="001C507D" w:rsidRDefault="00282857" w:rsidP="00377436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Staveniště A</w:t>
            </w:r>
          </w:p>
        </w:tc>
        <w:tc>
          <w:tcPr>
            <w:tcW w:w="1597" w:type="dxa"/>
          </w:tcPr>
          <w:p w14:paraId="3454ECF6" w14:textId="77777777" w:rsidR="001C507D" w:rsidRPr="001C507D" w:rsidRDefault="00282857" w:rsidP="002338FE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Staveniště B</w:t>
            </w:r>
          </w:p>
        </w:tc>
        <w:tc>
          <w:tcPr>
            <w:tcW w:w="1597" w:type="dxa"/>
          </w:tcPr>
          <w:p w14:paraId="39136246" w14:textId="77777777" w:rsidR="001C507D" w:rsidRPr="001C507D" w:rsidRDefault="00282857" w:rsidP="002338FE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Staveniště A</w:t>
            </w:r>
          </w:p>
        </w:tc>
        <w:tc>
          <w:tcPr>
            <w:tcW w:w="1597" w:type="dxa"/>
          </w:tcPr>
          <w:p w14:paraId="37ADE727" w14:textId="77777777" w:rsidR="001C507D" w:rsidRPr="001C507D" w:rsidRDefault="00282857" w:rsidP="001C507D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Staveniště B</w:t>
            </w:r>
          </w:p>
        </w:tc>
      </w:tr>
    </w:tbl>
    <w:p w14:paraId="2CE015D0" w14:textId="77777777" w:rsidR="002338FE" w:rsidRPr="002D7531" w:rsidRDefault="002338FE" w:rsidP="008641BB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2BB18E93" w14:textId="77777777" w:rsidR="002F4D7A" w:rsidRPr="00F73B28" w:rsidRDefault="002F4D7A" w:rsidP="008641BB">
      <w:pPr>
        <w:pStyle w:val="4DNormln"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7531">
        <w:rPr>
          <w:rFonts w:ascii="Times New Roman" w:hAnsi="Times New Roman" w:cs="Times New Roman"/>
          <w:b/>
          <w:sz w:val="24"/>
          <w:szCs w:val="24"/>
          <w:u w:val="single"/>
        </w:rPr>
        <w:t>Staveniště A</w:t>
      </w:r>
      <w:r w:rsidR="00F73B28" w:rsidRPr="00F73B28">
        <w:rPr>
          <w:rFonts w:ascii="Times New Roman" w:hAnsi="Times New Roman" w:cs="Times New Roman"/>
          <w:sz w:val="24"/>
          <w:szCs w:val="24"/>
        </w:rPr>
        <w:t xml:space="preserve"> </w:t>
      </w:r>
      <w:r w:rsidR="00F73B28">
        <w:rPr>
          <w:rFonts w:ascii="Times New Roman" w:hAnsi="Times New Roman" w:cs="Times New Roman"/>
          <w:sz w:val="24"/>
          <w:szCs w:val="24"/>
        </w:rPr>
        <w:tab/>
      </w:r>
    </w:p>
    <w:p w14:paraId="55B77837" w14:textId="77777777" w:rsidR="002F4D7A" w:rsidRPr="00D53E03" w:rsidRDefault="002F4D7A" w:rsidP="008641BB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7531">
        <w:rPr>
          <w:rFonts w:ascii="Times New Roman" w:hAnsi="Times New Roman" w:cs="Times New Roman"/>
          <w:sz w:val="24"/>
          <w:szCs w:val="24"/>
        </w:rPr>
        <w:t>Zhotovitel bude užívat stave</w:t>
      </w:r>
      <w:r w:rsidR="002D7531">
        <w:rPr>
          <w:rFonts w:ascii="Times New Roman" w:hAnsi="Times New Roman" w:cs="Times New Roman"/>
          <w:sz w:val="24"/>
          <w:szCs w:val="24"/>
        </w:rPr>
        <w:t>niště v rozsahu dle příloh</w:t>
      </w:r>
      <w:r w:rsidR="003C690A" w:rsidRPr="002D7531">
        <w:rPr>
          <w:rFonts w:ascii="Times New Roman" w:hAnsi="Times New Roman" w:cs="Times New Roman"/>
          <w:sz w:val="24"/>
          <w:szCs w:val="24"/>
        </w:rPr>
        <w:t xml:space="preserve"> </w:t>
      </w:r>
      <w:r w:rsidR="00282857">
        <w:rPr>
          <w:rFonts w:ascii="Times New Roman" w:hAnsi="Times New Roman" w:cs="Times New Roman"/>
          <w:sz w:val="24"/>
          <w:szCs w:val="24"/>
        </w:rPr>
        <w:t>C</w:t>
      </w:r>
      <w:r w:rsidR="002459FC">
        <w:rPr>
          <w:rFonts w:ascii="Times New Roman" w:hAnsi="Times New Roman" w:cs="Times New Roman"/>
          <w:sz w:val="24"/>
          <w:szCs w:val="24"/>
        </w:rPr>
        <w:t xml:space="preserve"> </w:t>
      </w:r>
      <w:r w:rsidR="00282857">
        <w:rPr>
          <w:rFonts w:ascii="Times New Roman" w:hAnsi="Times New Roman" w:cs="Times New Roman"/>
          <w:sz w:val="24"/>
          <w:szCs w:val="24"/>
        </w:rPr>
        <w:t xml:space="preserve">a TZ </w:t>
      </w:r>
      <w:r w:rsidR="00193B2B">
        <w:rPr>
          <w:rFonts w:ascii="Times New Roman" w:hAnsi="Times New Roman" w:cs="Times New Roman"/>
          <w:sz w:val="24"/>
          <w:szCs w:val="24"/>
        </w:rPr>
        <w:t>B</w:t>
      </w:r>
      <w:r w:rsidR="00D53E03">
        <w:rPr>
          <w:rFonts w:ascii="Times New Roman" w:hAnsi="Times New Roman" w:cs="Times New Roman"/>
          <w:sz w:val="24"/>
          <w:szCs w:val="24"/>
        </w:rPr>
        <w:t>,</w:t>
      </w:r>
      <w:r w:rsidR="002D7531" w:rsidRPr="002D7531">
        <w:rPr>
          <w:rFonts w:ascii="Times New Roman" w:hAnsi="Times New Roman" w:cs="Times New Roman"/>
          <w:sz w:val="24"/>
          <w:szCs w:val="24"/>
        </w:rPr>
        <w:t xml:space="preserve"> dle stanovisek </w:t>
      </w:r>
      <w:r w:rsidR="002D7531">
        <w:rPr>
          <w:rFonts w:ascii="Times New Roman" w:hAnsi="Times New Roman" w:cs="Times New Roman"/>
          <w:sz w:val="24"/>
          <w:szCs w:val="24"/>
        </w:rPr>
        <w:t xml:space="preserve">a </w:t>
      </w:r>
      <w:r w:rsidR="002D7531" w:rsidRPr="00D53E03">
        <w:rPr>
          <w:rFonts w:ascii="Times New Roman" w:hAnsi="Times New Roman" w:cs="Times New Roman"/>
          <w:sz w:val="24"/>
          <w:szCs w:val="24"/>
        </w:rPr>
        <w:t>souhlasů obsažených v dokumentaci stavby</w:t>
      </w:r>
      <w:r w:rsidR="002459FC">
        <w:rPr>
          <w:rFonts w:ascii="Times New Roman" w:hAnsi="Times New Roman" w:cs="Times New Roman"/>
          <w:sz w:val="24"/>
          <w:szCs w:val="24"/>
        </w:rPr>
        <w:t xml:space="preserve"> pro jednotlivé komory</w:t>
      </w:r>
      <w:r w:rsidR="00302DE5" w:rsidRPr="00D53E03">
        <w:rPr>
          <w:rFonts w:ascii="Times New Roman" w:hAnsi="Times New Roman" w:cs="Times New Roman"/>
          <w:sz w:val="24"/>
          <w:szCs w:val="24"/>
        </w:rPr>
        <w:t>.</w:t>
      </w:r>
    </w:p>
    <w:p w14:paraId="7A8BB583" w14:textId="22941122" w:rsidR="00302DE5" w:rsidRPr="002D7531" w:rsidRDefault="00193B2B" w:rsidP="00302DE5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 w:rsidR="00302DE5" w:rsidRPr="002D7531">
        <w:rPr>
          <w:rFonts w:ascii="Times New Roman" w:hAnsi="Times New Roman" w:cs="Times New Roman"/>
          <w:sz w:val="24"/>
          <w:szCs w:val="24"/>
        </w:rPr>
        <w:t xml:space="preserve"> </w:t>
      </w:r>
      <w:r w:rsidR="00175229">
        <w:rPr>
          <w:rFonts w:ascii="Times New Roman" w:hAnsi="Times New Roman" w:cs="Times New Roman"/>
          <w:sz w:val="24"/>
          <w:szCs w:val="24"/>
        </w:rPr>
        <w:t>30</w:t>
      </w:r>
      <w:r w:rsidR="00302DE5" w:rsidRPr="002D7531">
        <w:rPr>
          <w:rFonts w:ascii="Times New Roman" w:hAnsi="Times New Roman" w:cs="Times New Roman"/>
          <w:sz w:val="24"/>
          <w:szCs w:val="24"/>
        </w:rPr>
        <w:t xml:space="preserve">.4. </w:t>
      </w:r>
      <w:r w:rsidR="00DD285A">
        <w:rPr>
          <w:rFonts w:ascii="Times New Roman" w:hAnsi="Times New Roman" w:cs="Times New Roman"/>
          <w:sz w:val="24"/>
          <w:szCs w:val="24"/>
        </w:rPr>
        <w:t xml:space="preserve">nutné dokončení prací v plavební komoře a zprovoznění PK pro zajištění </w:t>
      </w:r>
      <w:r w:rsidR="00EC70EE" w:rsidRPr="002D7531">
        <w:rPr>
          <w:rFonts w:ascii="Times New Roman" w:hAnsi="Times New Roman" w:cs="Times New Roman"/>
          <w:sz w:val="24"/>
          <w:szCs w:val="24"/>
        </w:rPr>
        <w:t>přípravy</w:t>
      </w:r>
      <w:r w:rsidR="00302DE5" w:rsidRPr="002D7531">
        <w:rPr>
          <w:rFonts w:ascii="Times New Roman" w:hAnsi="Times New Roman" w:cs="Times New Roman"/>
          <w:sz w:val="24"/>
          <w:szCs w:val="24"/>
        </w:rPr>
        <w:t xml:space="preserve"> hlavní plavební </w:t>
      </w:r>
      <w:r w:rsidR="00EC70EE" w:rsidRPr="002D7531">
        <w:rPr>
          <w:rFonts w:ascii="Times New Roman" w:hAnsi="Times New Roman" w:cs="Times New Roman"/>
          <w:sz w:val="24"/>
          <w:szCs w:val="24"/>
        </w:rPr>
        <w:t>sezony na Baťově kanálu. Od 1. </w:t>
      </w:r>
      <w:r w:rsidR="00175229">
        <w:rPr>
          <w:rFonts w:ascii="Times New Roman" w:hAnsi="Times New Roman" w:cs="Times New Roman"/>
          <w:sz w:val="24"/>
          <w:szCs w:val="24"/>
        </w:rPr>
        <w:t>5</w:t>
      </w:r>
      <w:r w:rsidR="00302DE5" w:rsidRPr="002D7531">
        <w:rPr>
          <w:rFonts w:ascii="Times New Roman" w:hAnsi="Times New Roman" w:cs="Times New Roman"/>
          <w:sz w:val="24"/>
          <w:szCs w:val="24"/>
        </w:rPr>
        <w:t xml:space="preserve">. napouštění </w:t>
      </w:r>
      <w:r w:rsidR="00DD285A">
        <w:rPr>
          <w:rFonts w:ascii="Times New Roman" w:hAnsi="Times New Roman" w:cs="Times New Roman"/>
          <w:sz w:val="24"/>
          <w:szCs w:val="24"/>
        </w:rPr>
        <w:t>PK O</w:t>
      </w:r>
      <w:r w:rsidR="00620F8C" w:rsidRPr="002D7531">
        <w:rPr>
          <w:rFonts w:ascii="Times New Roman" w:hAnsi="Times New Roman" w:cs="Times New Roman"/>
          <w:sz w:val="24"/>
          <w:szCs w:val="24"/>
        </w:rPr>
        <w:t>bjednatelem ve spolupráci se Z</w:t>
      </w:r>
      <w:r w:rsidR="00302DE5" w:rsidRPr="002D7531">
        <w:rPr>
          <w:rFonts w:ascii="Times New Roman" w:hAnsi="Times New Roman" w:cs="Times New Roman"/>
          <w:sz w:val="24"/>
          <w:szCs w:val="24"/>
        </w:rPr>
        <w:t>hotovitelem.</w:t>
      </w:r>
    </w:p>
    <w:p w14:paraId="5CBF5321" w14:textId="77777777" w:rsidR="007C005B" w:rsidRPr="002338FE" w:rsidRDefault="007C005B" w:rsidP="008641BB">
      <w:pPr>
        <w:pStyle w:val="4DNormln"/>
        <w:spacing w:before="120" w:after="12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32E51299" w14:textId="77777777" w:rsidR="002F4D7A" w:rsidRPr="002D7531" w:rsidRDefault="002F4D7A" w:rsidP="008641BB">
      <w:pPr>
        <w:pStyle w:val="4DNormln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7531">
        <w:rPr>
          <w:rFonts w:ascii="Times New Roman" w:hAnsi="Times New Roman" w:cs="Times New Roman"/>
          <w:b/>
          <w:sz w:val="24"/>
          <w:szCs w:val="24"/>
          <w:u w:val="single"/>
        </w:rPr>
        <w:t>Staveniště B</w:t>
      </w:r>
      <w:r w:rsidR="00F73B28" w:rsidRPr="00F73B2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190749DB" w14:textId="77777777" w:rsidR="002D7531" w:rsidRPr="002D7531" w:rsidRDefault="002D7531" w:rsidP="002D7531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7531">
        <w:rPr>
          <w:rFonts w:ascii="Times New Roman" w:hAnsi="Times New Roman" w:cs="Times New Roman"/>
          <w:sz w:val="24"/>
          <w:szCs w:val="24"/>
        </w:rPr>
        <w:t>Zhotovitel bude užívat stave</w:t>
      </w:r>
      <w:r>
        <w:rPr>
          <w:rFonts w:ascii="Times New Roman" w:hAnsi="Times New Roman" w:cs="Times New Roman"/>
          <w:sz w:val="24"/>
          <w:szCs w:val="24"/>
        </w:rPr>
        <w:t>niště v rozsahu dle příloh</w:t>
      </w:r>
      <w:r w:rsidRPr="002D7531">
        <w:rPr>
          <w:rFonts w:ascii="Times New Roman" w:hAnsi="Times New Roman" w:cs="Times New Roman"/>
          <w:sz w:val="24"/>
          <w:szCs w:val="24"/>
        </w:rPr>
        <w:t xml:space="preserve"> </w:t>
      </w:r>
      <w:r w:rsidR="00193B2B">
        <w:rPr>
          <w:rFonts w:ascii="Times New Roman" w:hAnsi="Times New Roman" w:cs="Times New Roman"/>
          <w:sz w:val="24"/>
          <w:szCs w:val="24"/>
        </w:rPr>
        <w:t>C</w:t>
      </w:r>
      <w:r w:rsidR="00DD285A">
        <w:rPr>
          <w:rFonts w:ascii="Times New Roman" w:hAnsi="Times New Roman" w:cs="Times New Roman"/>
          <w:sz w:val="24"/>
          <w:szCs w:val="24"/>
        </w:rPr>
        <w:t>,</w:t>
      </w:r>
      <w:r w:rsidR="00DD285A" w:rsidRPr="002D7531">
        <w:rPr>
          <w:rFonts w:ascii="Times New Roman" w:hAnsi="Times New Roman" w:cs="Times New Roman"/>
          <w:sz w:val="24"/>
          <w:szCs w:val="24"/>
        </w:rPr>
        <w:t xml:space="preserve"> </w:t>
      </w:r>
      <w:r w:rsidR="00DD285A">
        <w:rPr>
          <w:rFonts w:ascii="Times New Roman" w:hAnsi="Times New Roman" w:cs="Times New Roman"/>
          <w:sz w:val="24"/>
          <w:szCs w:val="24"/>
        </w:rPr>
        <w:t xml:space="preserve">a TZ </w:t>
      </w:r>
      <w:r w:rsidR="00193B2B">
        <w:rPr>
          <w:rFonts w:ascii="Times New Roman" w:hAnsi="Times New Roman" w:cs="Times New Roman"/>
          <w:sz w:val="24"/>
          <w:szCs w:val="24"/>
        </w:rPr>
        <w:t>B</w:t>
      </w:r>
      <w:r w:rsidR="00DD285A">
        <w:rPr>
          <w:rFonts w:ascii="Times New Roman" w:hAnsi="Times New Roman" w:cs="Times New Roman"/>
          <w:sz w:val="24"/>
          <w:szCs w:val="24"/>
        </w:rPr>
        <w:t xml:space="preserve"> </w:t>
      </w:r>
      <w:r w:rsidRPr="002D7531">
        <w:rPr>
          <w:rFonts w:ascii="Times New Roman" w:hAnsi="Times New Roman" w:cs="Times New Roman"/>
          <w:sz w:val="24"/>
          <w:szCs w:val="24"/>
        </w:rPr>
        <w:t xml:space="preserve">dle stanovisek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D7531">
        <w:rPr>
          <w:rFonts w:ascii="Times New Roman" w:hAnsi="Times New Roman" w:cs="Times New Roman"/>
          <w:sz w:val="24"/>
          <w:szCs w:val="24"/>
        </w:rPr>
        <w:t xml:space="preserve">souhlasů obsažených v dokumentaci </w:t>
      </w:r>
      <w:r w:rsidRPr="00D53E03">
        <w:rPr>
          <w:rFonts w:ascii="Times New Roman" w:hAnsi="Times New Roman" w:cs="Times New Roman"/>
          <w:sz w:val="24"/>
          <w:szCs w:val="24"/>
        </w:rPr>
        <w:t>stavby</w:t>
      </w:r>
      <w:r w:rsidR="00D53E03" w:rsidRPr="00D53E03">
        <w:rPr>
          <w:rFonts w:ascii="Times New Roman" w:hAnsi="Times New Roman" w:cs="Times New Roman"/>
          <w:sz w:val="24"/>
          <w:szCs w:val="24"/>
        </w:rPr>
        <w:t xml:space="preserve"> a dále za těchto podmínek:</w:t>
      </w:r>
    </w:p>
    <w:p w14:paraId="47A91AF8" w14:textId="77777777" w:rsidR="00302DE5" w:rsidRPr="00D53E03" w:rsidRDefault="00DD285A" w:rsidP="00D53E03">
      <w:pPr>
        <w:pStyle w:val="4DNormln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Plavební komora musí být funkční a propojena s kanálem</w:t>
      </w:r>
      <w:r w:rsidR="00494520" w:rsidRPr="002D7531">
        <w:rPr>
          <w:rFonts w:ascii="Times New Roman" w:hAnsi="Times New Roman" w:cs="Times New Roman"/>
          <w:sz w:val="24"/>
          <w:szCs w:val="24"/>
        </w:rPr>
        <w:t>, probíhá hlavní plavební sezona na kanálu</w:t>
      </w:r>
      <w:r w:rsidR="00EC70EE" w:rsidRPr="002D753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D7C6FB7" w14:textId="77777777" w:rsidR="00D53E03" w:rsidRPr="00D53E03" w:rsidRDefault="00DD285A" w:rsidP="00D53E03">
      <w:pPr>
        <w:pStyle w:val="4DNormln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Případné </w:t>
      </w:r>
      <w:r w:rsidR="00D53E03" w:rsidRPr="00D53E03">
        <w:rPr>
          <w:rFonts w:ascii="Times New Roman" w:hAnsi="Times New Roman" w:cs="Times New Roman"/>
          <w:sz w:val="24"/>
          <w:szCs w:val="24"/>
        </w:rPr>
        <w:t>stavební práce nebudou zasahovat do samotného koryta kanálu</w:t>
      </w:r>
      <w:r>
        <w:rPr>
          <w:rFonts w:ascii="Times New Roman" w:hAnsi="Times New Roman" w:cs="Times New Roman"/>
          <w:sz w:val="24"/>
          <w:szCs w:val="24"/>
        </w:rPr>
        <w:t xml:space="preserve"> a plavební komory ani nijak neovlivní plavební provoz</w:t>
      </w:r>
      <w:r w:rsidR="00D53E03" w:rsidRPr="00D53E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D68E3A" w14:textId="77777777" w:rsidR="00857542" w:rsidRPr="00D53E03" w:rsidRDefault="00857542" w:rsidP="00DD285A">
      <w:pPr>
        <w:pStyle w:val="4DNormln"/>
        <w:spacing w:before="120" w:after="12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71B4399" w14:textId="77777777" w:rsidR="00857542" w:rsidRPr="002D7531" w:rsidRDefault="00857542" w:rsidP="00857542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1BFD4071" w14:textId="77777777" w:rsidR="00857542" w:rsidRPr="00D53E03" w:rsidRDefault="00857542" w:rsidP="00857542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D9DEC31" w14:textId="77777777" w:rsidR="00CE72CF" w:rsidRPr="002338FE" w:rsidRDefault="00CE72CF" w:rsidP="00CE72CF">
      <w:pPr>
        <w:pStyle w:val="4DNormln"/>
        <w:spacing w:before="120" w:after="12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2338FE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</w:p>
    <w:sectPr w:rsidR="00CE72CF" w:rsidRPr="002338FE" w:rsidSect="00494520">
      <w:headerReference w:type="default" r:id="rId8"/>
      <w:pgSz w:w="11906" w:h="16838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7B4F5" w14:textId="77777777" w:rsidR="000A2C8E" w:rsidRDefault="000A2C8E" w:rsidP="002F1F8A">
      <w:r>
        <w:separator/>
      </w:r>
    </w:p>
  </w:endnote>
  <w:endnote w:type="continuationSeparator" w:id="0">
    <w:p w14:paraId="3F75D76F" w14:textId="77777777" w:rsidR="000A2C8E" w:rsidRDefault="000A2C8E" w:rsidP="002F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33300" w14:textId="77777777" w:rsidR="000A2C8E" w:rsidRDefault="000A2C8E" w:rsidP="002F1F8A">
      <w:r>
        <w:separator/>
      </w:r>
    </w:p>
  </w:footnote>
  <w:footnote w:type="continuationSeparator" w:id="0">
    <w:p w14:paraId="3CFFAB97" w14:textId="77777777" w:rsidR="000A2C8E" w:rsidRDefault="000A2C8E" w:rsidP="002F1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D6D03" w14:textId="77777777" w:rsidR="00500F9D" w:rsidRDefault="00740C39" w:rsidP="002338FE">
    <w:pPr>
      <w:pStyle w:val="Zhlav"/>
    </w:pPr>
    <w:r>
      <w:t xml:space="preserve">Součást </w:t>
    </w:r>
    <w:r w:rsidR="00F93DCD">
      <w:t>P</w:t>
    </w:r>
    <w:r>
      <w:t xml:space="preserve">řílohy č. </w:t>
    </w:r>
    <w:r w:rsidR="002338FE">
      <w:t>4</w:t>
    </w:r>
    <w:r w:rsidR="00D802C3">
      <w:t xml:space="preserve"> - </w:t>
    </w:r>
    <w:r w:rsidR="002F1F8A">
      <w:t>Technická specifikace</w:t>
    </w:r>
    <w:r w:rsidR="002136EE">
      <w:t xml:space="preserve"> </w:t>
    </w:r>
    <w:r w:rsidR="007C005B">
      <w:t xml:space="preserve">    </w:t>
    </w:r>
    <w:r w:rsidR="00500F9D">
      <w:tab/>
    </w:r>
    <w:r w:rsidR="00500F9D">
      <w:tab/>
    </w:r>
  </w:p>
  <w:p w14:paraId="256BD2AD" w14:textId="77777777" w:rsidR="002F1F8A" w:rsidRDefault="00500F9D" w:rsidP="002338FE">
    <w:pPr>
      <w:pStyle w:val="Zhlav"/>
    </w:pPr>
    <w:r>
      <w:t>„</w:t>
    </w:r>
    <w:r w:rsidRPr="00500F9D">
      <w:t xml:space="preserve">Baťův kanál, PK Spytihněv, PK Veselí </w:t>
    </w:r>
    <w:proofErr w:type="spellStart"/>
    <w:r w:rsidRPr="00500F9D">
      <w:t>n.M.</w:t>
    </w:r>
    <w:proofErr w:type="spellEnd"/>
    <w:r w:rsidRPr="00500F9D">
      <w:t xml:space="preserve"> – komplexní oprava</w:t>
    </w:r>
    <w:r>
      <w:t>“</w:t>
    </w:r>
    <w:r w:rsidR="007C005B">
      <w:t xml:space="preserve">        </w:t>
    </w:r>
    <w:r w:rsidR="007C005B">
      <w:tab/>
    </w:r>
    <w:r w:rsidR="002136EE">
      <w:t xml:space="preserve"> </w:t>
    </w:r>
    <w:r w:rsidR="007C005B">
      <w:tab/>
    </w:r>
  </w:p>
  <w:p w14:paraId="347DEE5F" w14:textId="77777777" w:rsidR="002F1F8A" w:rsidRDefault="002F1F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4DBD"/>
    <w:multiLevelType w:val="hybridMultilevel"/>
    <w:tmpl w:val="367EC8DC"/>
    <w:lvl w:ilvl="0" w:tplc="2D185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BA7CD9"/>
    <w:multiLevelType w:val="hybridMultilevel"/>
    <w:tmpl w:val="C874B7B4"/>
    <w:lvl w:ilvl="0" w:tplc="22D803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D6B7B"/>
    <w:multiLevelType w:val="hybridMultilevel"/>
    <w:tmpl w:val="61B6F7E4"/>
    <w:lvl w:ilvl="0" w:tplc="757CAB98">
      <w:start w:val="2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BB5D40"/>
    <w:multiLevelType w:val="hybridMultilevel"/>
    <w:tmpl w:val="D0ACD208"/>
    <w:lvl w:ilvl="0" w:tplc="0B40DD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DC1B4E"/>
    <w:multiLevelType w:val="hybridMultilevel"/>
    <w:tmpl w:val="B1D240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B70"/>
    <w:rsid w:val="00020039"/>
    <w:rsid w:val="000A2C8E"/>
    <w:rsid w:val="000A7336"/>
    <w:rsid w:val="00175229"/>
    <w:rsid w:val="00193B2B"/>
    <w:rsid w:val="001C507D"/>
    <w:rsid w:val="001D4B5C"/>
    <w:rsid w:val="002136EE"/>
    <w:rsid w:val="002338FE"/>
    <w:rsid w:val="002459FC"/>
    <w:rsid w:val="00282857"/>
    <w:rsid w:val="00290196"/>
    <w:rsid w:val="002D7531"/>
    <w:rsid w:val="002F1F8A"/>
    <w:rsid w:val="002F4D7A"/>
    <w:rsid w:val="00302DE5"/>
    <w:rsid w:val="003A03E2"/>
    <w:rsid w:val="003C690A"/>
    <w:rsid w:val="004918F9"/>
    <w:rsid w:val="00494520"/>
    <w:rsid w:val="004D6B70"/>
    <w:rsid w:val="004F21BF"/>
    <w:rsid w:val="00500F9D"/>
    <w:rsid w:val="005D75DD"/>
    <w:rsid w:val="00620F8C"/>
    <w:rsid w:val="006712BE"/>
    <w:rsid w:val="006B5FAD"/>
    <w:rsid w:val="006C11C9"/>
    <w:rsid w:val="00740C39"/>
    <w:rsid w:val="007602EF"/>
    <w:rsid w:val="0077795E"/>
    <w:rsid w:val="007C005B"/>
    <w:rsid w:val="007C5964"/>
    <w:rsid w:val="00857542"/>
    <w:rsid w:val="008641BB"/>
    <w:rsid w:val="0088794F"/>
    <w:rsid w:val="00895AEF"/>
    <w:rsid w:val="00A853B0"/>
    <w:rsid w:val="00AA3AA0"/>
    <w:rsid w:val="00AC79C5"/>
    <w:rsid w:val="00BC15F5"/>
    <w:rsid w:val="00BF4881"/>
    <w:rsid w:val="00C108FE"/>
    <w:rsid w:val="00C17F14"/>
    <w:rsid w:val="00CE515B"/>
    <w:rsid w:val="00CE72CF"/>
    <w:rsid w:val="00D40D36"/>
    <w:rsid w:val="00D53E03"/>
    <w:rsid w:val="00D802C3"/>
    <w:rsid w:val="00DD285A"/>
    <w:rsid w:val="00E93874"/>
    <w:rsid w:val="00EC6B36"/>
    <w:rsid w:val="00EC70EE"/>
    <w:rsid w:val="00F00D6D"/>
    <w:rsid w:val="00F20AF7"/>
    <w:rsid w:val="00F2673C"/>
    <w:rsid w:val="00F462AD"/>
    <w:rsid w:val="00F73B28"/>
    <w:rsid w:val="00F93DCD"/>
    <w:rsid w:val="00F978E8"/>
    <w:rsid w:val="00FA05D7"/>
    <w:rsid w:val="00FA17A4"/>
    <w:rsid w:val="00FC3D92"/>
    <w:rsid w:val="00FE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356F63"/>
  <w15:docId w15:val="{69F0F0E3-D0A9-4F98-B4FA-204F6698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D6B70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4DNormlnChar">
    <w:name w:val="4D Normální Char"/>
    <w:basedOn w:val="Standardnpsmoodstavce"/>
    <w:link w:val="4DNormln"/>
    <w:uiPriority w:val="99"/>
    <w:locked/>
    <w:rsid w:val="004D6B70"/>
    <w:rPr>
      <w:rFonts w:ascii="Arial" w:hAnsi="Arial" w:cs="Arial"/>
    </w:rPr>
  </w:style>
  <w:style w:type="paragraph" w:customStyle="1" w:styleId="4DNormln">
    <w:name w:val="4D Normální"/>
    <w:basedOn w:val="Normln"/>
    <w:link w:val="4DNormlnChar"/>
    <w:uiPriority w:val="99"/>
    <w:rsid w:val="004D6B70"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unhideWhenUsed/>
    <w:rsid w:val="002F1F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1F8A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F1F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1F8A"/>
    <w:rPr>
      <w:rFonts w:ascii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36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36E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90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00D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0D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0D6D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0D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0D6D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6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C9E07-3525-4C2D-AAE3-C5D43FEDE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Jurček Zdeněk</dc:creator>
  <cp:lastModifiedBy>Frajt Radim</cp:lastModifiedBy>
  <cp:revision>6</cp:revision>
  <dcterms:created xsi:type="dcterms:W3CDTF">2023-02-16T08:15:00Z</dcterms:created>
  <dcterms:modified xsi:type="dcterms:W3CDTF">2023-04-05T07:17:00Z</dcterms:modified>
</cp:coreProperties>
</file>